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97" w:rsidRDefault="00B90E97" w:rsidP="00B90E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E3F">
        <w:rPr>
          <w:rFonts w:ascii="Times New Roman" w:eastAsia="Times New Roman" w:hAnsi="Times New Roman" w:cs="Times New Roman"/>
          <w:sz w:val="24"/>
          <w:szCs w:val="24"/>
        </w:rPr>
        <w:t>Бюджетное профессиональное образовательное учреждение</w:t>
      </w: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E3F">
        <w:rPr>
          <w:rFonts w:ascii="Times New Roman" w:eastAsia="Times New Roman" w:hAnsi="Times New Roman" w:cs="Times New Roman"/>
          <w:sz w:val="24"/>
          <w:szCs w:val="24"/>
        </w:rPr>
        <w:t>Вологодской области "Сокольский педагогический колледж"</w:t>
      </w: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5A3C0C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C0C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3.8pt;margin-top:11.45pt;width:198pt;height:15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rWhAIAABAFAAAOAAAAZHJzL2Uyb0RvYy54bWysVNuO2yAQfa/Uf0C8Z30pycZWnNVemqrS&#10;9iLt9gOIwTEqBgok9rbqv3fASda9PFRV/YCBGQ5nZs6wuho6iQ7cOqFVhbOLFCOuas2E2lX40+Nm&#10;tsTIeaoYlVrxCj9xh6/WL1+selPyXLdaMm4RgChX9qbCrfemTBJXt7yj7kIbrsDYaNtRD0u7S5il&#10;PaB3MsnTdJH02jJjdc2dg9270YjXEb9peO0/NI3jHskKAzcfRxvHbRiT9YqWO0tNK+ojDfoPLDoq&#10;FFx6hrqjnqK9Fb9BdaK22unGX9S6S3TTiJrHGCCaLP0lmoeWGh5jgeQ4c06T+3+w9fvDR4sEg9ph&#10;pGgHJXrkg0c3ekCvQnZ640pwejDg5gfYDp4hUmfudf3ZIaVvW6p2/Npa3becMmCXhZPJ5OiI4wLI&#10;tn+nGVxD915HoKGxXQCEZCBAhyo9nSsTqNSwmc8zskjBVIMtK8h8SSK7hJan48Y6/4brDoVJhS2U&#10;PsLTw73zgQ4tTy6RvpaCbYSUcWF321tp0YGCTDbxixFAlFM3qYKz0uHYiDjuAEu4I9gC31j2b0WW&#10;k/QmL2abxfJyRjZkPisu0+UszYqbYpGSgtxtvgeCGSlbwRhX90LxkwQz8nclPjbDKJ4oQtRXuJjn&#10;87FGU/ZuGmQavz8F2QkPHSlFV+Hl2YmWobKvFYOwaempkOM8+Zl+zDLk4PSPWYk6CKUfReCH7QAo&#10;QRxbzZ5AEVZDvaC28IzApNX2K0Y9tGSF3Zc9tRwj+VaBqoqMkNDDcUHmlzks7NSynVqoqgGqwh6j&#10;cXrrx77fGyt2Ldw06ljpa1BiI6JGnlkd9QttF4M5PhGhr6fr6PX8kK1/AAAA//8DAFBLAwQUAAYA&#10;CAAAACEAMtbtsd8AAAAKAQAADwAAAGRycy9kb3ducmV2LnhtbEyPwU6DQBCG7ya+w2ZMvJh2kVYo&#10;lKVRE43X1j7AwE6BlJ0l7LbQt3c96W0m8+Wf7y92s+nFlUbXWVbwvIxAENdWd9woOH5/LDYgnEfW&#10;2FsmBTdysCvv7wrMtZ14T9eDb0QIYZejgtb7IZfS1S0ZdEs7EIfbyY4GfVjHRuoRpxBuehlHUSIN&#10;dhw+tDjQe0v1+XAxCk5f09NLNlWf/pju18kbdmllb0o9PsyvWxCeZv8Hw69+UIcyOFX2wtqJXsEi&#10;TpOAKojjDEQAVslmDaIKQ5ytQJaF/F+h/AEAAP//AwBQSwECLQAUAAYACAAAACEAtoM4kv4AAADh&#10;AQAAEwAAAAAAAAAAAAAAAAAAAAAAW0NvbnRlbnRfVHlwZXNdLnhtbFBLAQItABQABgAIAAAAIQA4&#10;/SH/1gAAAJQBAAALAAAAAAAAAAAAAAAAAC8BAABfcmVscy8ucmVsc1BLAQItABQABgAIAAAAIQCi&#10;kPrWhAIAABAFAAAOAAAAAAAAAAAAAAAAAC4CAABkcnMvZTJvRG9jLnhtbFBLAQItABQABgAIAAAA&#10;IQAy1u2x3wAAAAoBAAAPAAAAAAAAAAAAAAAAAN4EAABkcnMvZG93bnJldi54bWxQSwUGAAAAAAQA&#10;BADzAAAA6gUAAAAA&#10;" stroked="f">
            <v:textbox>
              <w:txbxContent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председатель ПЦК дисциплин общепрофессионального цикла</w:t>
                  </w:r>
                </w:p>
                <w:p w:rsidR="00836E3F" w:rsidRPr="00836E3F" w:rsidRDefault="00836E3F" w:rsidP="00836E3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836E3F">
                    <w:rPr>
                      <w:rFonts w:ascii="Times New Roman" w:hAnsi="Times New Roman" w:cs="Times New Roman"/>
                      <w:i/>
                    </w:rPr>
                    <w:t>_______________</w:t>
                  </w:r>
                  <w:r w:rsidRPr="00836E3F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Е.С.Варбанец</w:t>
                  </w:r>
                  <w:proofErr w:type="spellEnd"/>
                  <w:r w:rsidRPr="00836E3F"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02519C" w:rsidRPr="00836E3F" w:rsidRDefault="0002519C" w:rsidP="0002519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>«__</w:t>
                  </w:r>
                  <w:r>
                    <w:rPr>
                      <w:rFonts w:ascii="Times New Roman" w:hAnsi="Times New Roman" w:cs="Times New Roman"/>
                    </w:rPr>
                    <w:t>30__»__августа</w:t>
                  </w:r>
                  <w:r w:rsidRPr="00836E3F">
                    <w:rPr>
                      <w:rFonts w:ascii="Times New Roman" w:hAnsi="Times New Roman" w:cs="Times New Roman"/>
                    </w:rPr>
                    <w:t>__202</w:t>
                  </w:r>
                  <w:r w:rsidR="00356131">
                    <w:rPr>
                      <w:rFonts w:ascii="Times New Roman" w:hAnsi="Times New Roman" w:cs="Times New Roman"/>
                    </w:rPr>
                    <w:t>4</w:t>
                  </w:r>
                  <w:r w:rsidRPr="00836E3F">
                    <w:rPr>
                      <w:rFonts w:ascii="Times New Roman" w:hAnsi="Times New Roman" w:cs="Times New Roman"/>
                    </w:rPr>
                    <w:t>_ г.</w:t>
                  </w:r>
                </w:p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xbxContent>
            </v:textbox>
          </v:shape>
        </w:pict>
      </w:r>
      <w:r w:rsidRPr="005A3C0C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279.55pt;margin-top:12.6pt;width:198pt;height:15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alhQIAABcFAAAOAAAAZHJzL2Uyb0RvYy54bWysVNuO2yAQfa/Uf0C8J77UycbWOqu9NFWl&#10;7UXa7QcQwDEqBgokdlr13zvgJJtuW6mq6gcMzHA4M3OGy6uhk2jHrRNa1TibphhxRTUTalPjT4+r&#10;yQIj54liRGrFa7znDl8tX7647E3Fc91qybhFAKJc1Zsat96bKkkcbXlH3FQbrsDYaNsRD0u7SZgl&#10;PaB3MsnTdJ702jJjNeXOwe7daMTLiN80nPoPTeO4R7LGwM3H0cZxHcZkeUmqjSWmFfRAg/wDi44I&#10;BZeeoO6IJ2hrxS9QnaBWO934KdVdoptGUB5jgGiy9Fk0Dy0xPMYCyXHmlCb3/2Dp+91HiwSrcY6R&#10;Ih2U6JEPHt3oAb0K2emNq8DpwYCbH2AbqhwjdeZe088OKX3bErXh19bqvuWEAbssnEzOjo44LoCs&#10;+3eawTVk63UEGhrbhdRBMhCgQ5X2p8oEKhQ281lWzFMwUbBlZTFbFJFdQqrjcWOdf8N1h8KkxhZK&#10;H+HJ7t75QIdUR5dwm9NSsJWQMi7sZn0rLdoRkMkqfjGCZ25SBWelw7ERcdwBlnBHsAW+sezfyiwv&#10;0pu8nKzmi4tJsSpmk/IiXUzSrLwp52lRFner74FgVlStYIyre6H4UYJZ8XclPjTDKJ4oQtTXuJzl&#10;s7FGfwwyjd/vguyEh46Uoqvx4uREqlDZ14pB2KTyRMhxnvxMP2YZcnD8x6xEHYTSjyLww3qIgosi&#10;CRpZa7YHYVgNZYMSw2sCk1bbrxj10Jk1dl+2xHKM5FsF4iqzogitHBfF7CKHhT23rM8tRFGAqrHH&#10;aJze+rH9t8aKTQs3jXJW+hoE2YgolSdWBxlD98WYDi9FaO/zdfR6es+WPwAAAP//AwBQSwMEFAAG&#10;AAgAAAAhAFRpCX/eAAAACgEAAA8AAABkcnMvZG93bnJldi54bWxMj8FOg0AQhu8mvsNmTLwYu0Bd&#10;KsjSqInGa2sfYIEpENlZwm4LfXvHkz3OzJd/vr/YLnYQZ5x870hDvIpAINWu6anVcPj+eHwG4YOh&#10;xgyOUMMFPWzL25vC5I2baYfnfWgFh5DPjYYuhDGX0tcdWuNXbkTi29FN1gQep1Y2k5k53A4yiaJU&#10;WtMTf+jMiO8d1j/7k9Vw/JofVDZXn+Gw2T2lb6bfVO6i9f3d8voCIuAS/mH402d1KNmpcidqvBg0&#10;KJXFjGpIVAKCgUwpXlQa1us4BVkW8rpC+QsAAP//AwBQSwECLQAUAAYACAAAACEAtoM4kv4AAADh&#10;AQAAEwAAAAAAAAAAAAAAAAAAAAAAW0NvbnRlbnRfVHlwZXNdLnhtbFBLAQItABQABgAIAAAAIQA4&#10;/SH/1gAAAJQBAAALAAAAAAAAAAAAAAAAAC8BAABfcmVscy8ucmVsc1BLAQItABQABgAIAAAAIQBU&#10;7DalhQIAABcFAAAOAAAAAAAAAAAAAAAAAC4CAABkcnMvZTJvRG9jLnhtbFBLAQItABQABgAIAAAA&#10;IQBUaQl/3gAAAAoBAAAPAAAAAAAAAAAAAAAAAN8EAABkcnMvZG93bnJldi54bWxQSwUGAAAAAAQA&#10;BADzAAAA6gUAAAAA&#10;" stroked="f">
            <v:textbox>
              <w:txbxContent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>Утверждаю</w:t>
                  </w:r>
                </w:p>
                <w:p w:rsidR="00836E3F" w:rsidRPr="00836E3F" w:rsidRDefault="00836E3F" w:rsidP="00836E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>Заместитель директора по УР</w:t>
                  </w:r>
                </w:p>
                <w:p w:rsidR="00836E3F" w:rsidRPr="00836E3F" w:rsidRDefault="00836E3F" w:rsidP="00836E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 xml:space="preserve">БПОУ ВО </w:t>
                  </w:r>
                  <w:r w:rsidRPr="00836E3F">
                    <w:rPr>
                      <w:rFonts w:ascii="Times New Roman" w:hAnsi="Times New Roman" w:cs="Times New Roman"/>
                      <w:szCs w:val="20"/>
                    </w:rPr>
                    <w:t>"Сокольский педагогический колледж"</w:t>
                  </w:r>
                </w:p>
                <w:p w:rsidR="00836E3F" w:rsidRPr="00836E3F" w:rsidRDefault="00836E3F" w:rsidP="00836E3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836E3F">
                    <w:rPr>
                      <w:rFonts w:ascii="Times New Roman" w:hAnsi="Times New Roman" w:cs="Times New Roman"/>
                      <w:i/>
                    </w:rPr>
                    <w:t>_______________</w:t>
                  </w:r>
                  <w:r w:rsidRPr="00836E3F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 w:rsidRPr="00836E3F">
                    <w:rPr>
                      <w:rFonts w:ascii="Times New Roman" w:hAnsi="Times New Roman" w:cs="Times New Roman"/>
                    </w:rPr>
                    <w:t>Н.</w:t>
                  </w:r>
                  <w:r w:rsidR="0002519C">
                    <w:rPr>
                      <w:rFonts w:ascii="Times New Roman" w:hAnsi="Times New Roman" w:cs="Times New Roman"/>
                    </w:rPr>
                    <w:t>В</w:t>
                  </w:r>
                  <w:r w:rsidRPr="00836E3F">
                    <w:rPr>
                      <w:rFonts w:ascii="Times New Roman" w:hAnsi="Times New Roman" w:cs="Times New Roman"/>
                    </w:rPr>
                    <w:t>.</w:t>
                  </w:r>
                  <w:r w:rsidR="0002519C">
                    <w:rPr>
                      <w:rFonts w:ascii="Times New Roman" w:hAnsi="Times New Roman" w:cs="Times New Roman"/>
                    </w:rPr>
                    <w:t>Полюхович</w:t>
                  </w:r>
                  <w:proofErr w:type="spellEnd"/>
                  <w:r w:rsidRPr="00836E3F"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836E3F" w:rsidRPr="00836E3F" w:rsidRDefault="00836E3F" w:rsidP="00836E3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>«__</w:t>
                  </w:r>
                  <w:r w:rsidR="0002519C">
                    <w:rPr>
                      <w:rFonts w:ascii="Times New Roman" w:hAnsi="Times New Roman" w:cs="Times New Roman"/>
                    </w:rPr>
                    <w:t>30__»__августа</w:t>
                  </w:r>
                  <w:r w:rsidRPr="00836E3F">
                    <w:rPr>
                      <w:rFonts w:ascii="Times New Roman" w:hAnsi="Times New Roman" w:cs="Times New Roman"/>
                    </w:rPr>
                    <w:t>__202</w:t>
                  </w:r>
                  <w:r w:rsidR="00356131">
                    <w:rPr>
                      <w:rFonts w:ascii="Times New Roman" w:hAnsi="Times New Roman" w:cs="Times New Roman"/>
                    </w:rPr>
                    <w:t>4</w:t>
                  </w:r>
                  <w:r w:rsidRPr="00836E3F">
                    <w:rPr>
                      <w:rFonts w:ascii="Times New Roman" w:hAnsi="Times New Roman" w:cs="Times New Roman"/>
                    </w:rPr>
                    <w:t>_ г.</w:t>
                  </w:r>
                </w:p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xbxContent>
            </v:textbox>
          </v:shape>
        </w:pict>
      </w: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025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36E3F">
        <w:rPr>
          <w:rFonts w:ascii="Times New Roman" w:eastAsia="Times New Roman" w:hAnsi="Times New Roman" w:cs="Times New Roman"/>
          <w:b/>
          <w:sz w:val="32"/>
          <w:szCs w:val="32"/>
        </w:rPr>
        <w:t>План работы комиссии</w:t>
      </w:r>
    </w:p>
    <w:p w:rsidR="0002519C" w:rsidRPr="00836E3F" w:rsidRDefault="0002519C" w:rsidP="00025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36E3F" w:rsidRDefault="00836E3F" w:rsidP="00025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НАСТАВНИЧЕСТВА</w:t>
      </w:r>
    </w:p>
    <w:p w:rsidR="0002519C" w:rsidRPr="00836E3F" w:rsidRDefault="0002519C" w:rsidP="00025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36E3F">
        <w:rPr>
          <w:rFonts w:ascii="Times New Roman" w:eastAsia="Times New Roman" w:hAnsi="Times New Roman" w:cs="Times New Roman"/>
          <w:sz w:val="32"/>
          <w:szCs w:val="32"/>
        </w:rPr>
        <w:t>на 202</w:t>
      </w:r>
      <w:r w:rsidR="00356131">
        <w:rPr>
          <w:rFonts w:ascii="Times New Roman" w:eastAsia="Times New Roman" w:hAnsi="Times New Roman" w:cs="Times New Roman"/>
          <w:sz w:val="32"/>
          <w:szCs w:val="32"/>
        </w:rPr>
        <w:t>4</w:t>
      </w:r>
      <w:r w:rsidRPr="00836E3F">
        <w:rPr>
          <w:rFonts w:ascii="Times New Roman" w:eastAsia="Times New Roman" w:hAnsi="Times New Roman" w:cs="Times New Roman"/>
          <w:sz w:val="32"/>
          <w:szCs w:val="32"/>
        </w:rPr>
        <w:t xml:space="preserve">  -202</w:t>
      </w:r>
      <w:r w:rsidR="00356131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836E3F">
        <w:rPr>
          <w:rFonts w:ascii="Times New Roman" w:eastAsia="Times New Roman" w:hAnsi="Times New Roman" w:cs="Times New Roman"/>
          <w:sz w:val="32"/>
          <w:szCs w:val="32"/>
        </w:rPr>
        <w:t xml:space="preserve">   учебный  год</w:t>
      </w: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36E3F" w:rsidRPr="00836E3F" w:rsidTr="00836E3F">
        <w:tc>
          <w:tcPr>
            <w:tcW w:w="4785" w:type="dxa"/>
          </w:tcPr>
          <w:p w:rsidR="00836E3F" w:rsidRPr="00836E3F" w:rsidRDefault="00836E3F" w:rsidP="00836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36E3F" w:rsidRPr="00836E3F" w:rsidRDefault="00836E3F" w:rsidP="00836E3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836E3F" w:rsidRPr="00836E3F" w:rsidRDefault="00836E3F" w:rsidP="0083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</w:pPr>
          </w:p>
          <w:p w:rsidR="00836E3F" w:rsidRPr="00836E3F" w:rsidRDefault="00836E3F" w:rsidP="00836E3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E3F">
        <w:rPr>
          <w:rFonts w:ascii="Times New Roman" w:eastAsia="Times New Roman" w:hAnsi="Times New Roman" w:cs="Times New Roman"/>
          <w:sz w:val="24"/>
          <w:szCs w:val="24"/>
        </w:rPr>
        <w:t>Сокол, 202</w:t>
      </w:r>
      <w:bookmarkStart w:id="0" w:name="_GoBack"/>
      <w:bookmarkEnd w:id="0"/>
      <w:r w:rsidR="00356131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425733" w:rsidRPr="00425733" w:rsidRDefault="00425733" w:rsidP="00425733">
      <w:pPr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lastRenderedPageBreak/>
        <w:t xml:space="preserve">Организация наставничества в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колледже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Педагогическое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наставничество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 - разновидность индивидуальной воспитательнойработы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молодыми специалистами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Педагогическое наставничество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 предусматривает систематическую  индивидуальную работу опытного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по развитию у молодого специалиста необходимых навыков и умений ведения педагогической деятельности. Оно призвано наиболее глубоко и всесторонне развивать, имеющиеся у молодого специалиста знания в области предметной специализации и методики преподавания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 - опытный </w:t>
      </w:r>
      <w:r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, обладающий высокими профессиональными и нравственными качествами, знаниями в области методики преподавания и воспитания.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Молодой специалист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 - начинающий </w:t>
      </w:r>
      <w:r>
        <w:rPr>
          <w:rFonts w:ascii="Times New Roman" w:eastAsia="Times New Roman" w:hAnsi="Times New Roman" w:cs="Times New Roman"/>
          <w:sz w:val="24"/>
          <w:szCs w:val="24"/>
        </w:rPr>
        <w:t>преподаватель, мастер производственного обучения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, как правило, овладевший знаниями основ педагогики по программе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колледжа или 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ВУЗа, проявивший желание и склонность к дальнейшему совершенствованию своих навыков и умений. Он повышает свою квалификацию под непосредственным руководством наставника по согласованному плану профессионального становления. 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Цели и задачи наставничества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Целью педагогического наставничества в </w:t>
      </w:r>
      <w:r>
        <w:rPr>
          <w:rFonts w:ascii="Times New Roman" w:eastAsia="Times New Roman" w:hAnsi="Times New Roman" w:cs="Times New Roman"/>
          <w:sz w:val="24"/>
          <w:szCs w:val="24"/>
        </w:rPr>
        <w:t>колледже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является оказание помощи молодым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специалистам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в их профессиональном становлении.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Основными задачами педагогического наставничества являются:</w:t>
      </w:r>
    </w:p>
    <w:p w:rsidR="00425733" w:rsidRPr="008241E9" w:rsidRDefault="00425733" w:rsidP="004257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привитие молодым специалистам интереса к пед</w:t>
      </w:r>
      <w:r>
        <w:rPr>
          <w:rFonts w:ascii="Times New Roman" w:eastAsia="Times New Roman" w:hAnsi="Times New Roman" w:cs="Times New Roman"/>
          <w:sz w:val="24"/>
          <w:szCs w:val="24"/>
        </w:rPr>
        <w:t>агогической деятельности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5733" w:rsidRPr="008241E9" w:rsidRDefault="00425733" w:rsidP="004257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ускорение процесса профессионального 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и развитие способности самостоятельно и качественно выполнять возложенные на него обязанности по занимаемой должности;</w:t>
      </w:r>
    </w:p>
    <w:p w:rsidR="00425733" w:rsidRPr="008241E9" w:rsidRDefault="00425733" w:rsidP="004257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адаптация к корпоративной культуре, усвоение лучших традиций коллектива </w:t>
      </w:r>
      <w:r w:rsidR="00387A8F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и правил поведения, сознательного и творческого отношения к выполнению обязанностей </w:t>
      </w:r>
      <w:r w:rsidR="00387A8F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Обязанности наставника: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Наставник обязан: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необходимое обучение;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самостоятельное проведение молодым специалистом учебных занятий;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lastRenderedPageBreak/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анализ деятельности молодого специалиста, выявлять и совместно устранять допущенные ошибки;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подводить итоги профессиональной адаптации молодого специалиста, составлятьотчет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Права наставника: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Наставник имеет право:</w:t>
      </w:r>
    </w:p>
    <w:p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Посещать уроки молодого специалиста</w:t>
      </w:r>
    </w:p>
    <w:p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все виды анализа урока</w:t>
      </w:r>
    </w:p>
    <w:p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Контролировать подготовку молодого специалиста к урокам</w:t>
      </w:r>
    </w:p>
    <w:p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анализ тематического и поурочного планирования</w:t>
      </w:r>
    </w:p>
    <w:p w:rsidR="00D541F2" w:rsidRPr="00D541F2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Проводить систематические срезы знаний </w:t>
      </w:r>
      <w:r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и анализ их результатов</w:t>
      </w:r>
      <w:r w:rsidRPr="00D541F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Обязанности молодого специалиста.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 В период наставничества молодой специалист обязан: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изучать нормативные документы, определяющие его служебную деятельность, локальные акты </w:t>
      </w:r>
      <w:r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, ее структуру и, особенности деятельности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постоянно работать над повышением профессионального мастерства, овладевать практическими навыками педагогической деятельности;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учиться у наставника передовым методам и формам работы, правильно строить свои взаимоотношения с ним;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совершенствовать свой общеобразовательный и культурный уровень;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периодически отчитываться о своей работе перед наставником</w:t>
      </w:r>
    </w:p>
    <w:p w:rsidR="00D541F2" w:rsidRPr="008241E9" w:rsidRDefault="00D541F2" w:rsidP="00D541F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Права молодого специалиста.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Молодой специалист имеет право:</w:t>
      </w:r>
    </w:p>
    <w:p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вносить на рассмотрение </w:t>
      </w:r>
      <w:r>
        <w:rPr>
          <w:rFonts w:ascii="Times New Roman" w:eastAsia="Times New Roman" w:hAnsi="Times New Roman" w:cs="Times New Roman"/>
          <w:sz w:val="24"/>
          <w:szCs w:val="24"/>
        </w:rPr>
        <w:t>методических комиссийколледжа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по совершенствованию работы, связанной с наставничеством;</w:t>
      </w:r>
    </w:p>
    <w:p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защищать профессиональную честь и достоинство;</w:t>
      </w:r>
    </w:p>
    <w:p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знакомиться  документами, содержащими оценку его работы, давать по ним объяснения;</w:t>
      </w:r>
    </w:p>
    <w:p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повышать квалификацию удобным для себя способом.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Документы, регламентирующие наставничество.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К документам, регламентирующим деятельность наставников, относятся:</w:t>
      </w:r>
    </w:p>
    <w:p w:rsidR="00D541F2" w:rsidRPr="008241E9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настоящее Положение;</w:t>
      </w:r>
    </w:p>
    <w:p w:rsidR="00D541F2" w:rsidRPr="008241E9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приказ директора 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об организации наставничества;</w:t>
      </w:r>
    </w:p>
    <w:p w:rsidR="00D541F2" w:rsidRPr="008241E9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планы работы;</w:t>
      </w:r>
    </w:p>
    <w:p w:rsidR="00425733" w:rsidRPr="00D541F2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план работы наставника с молодым специалистом</w:t>
      </w:r>
    </w:p>
    <w:p w:rsidR="004E1366" w:rsidRPr="00E13A82" w:rsidRDefault="004E1366" w:rsidP="004E1366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BA235E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работы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1. Адаптационный.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Центральное звено в организации помощи молодому преподавателю - предварительная работа с ним. Нет надобности читать ему лекции, проводить теоретические занятия. У него еще свежи знания, полученные в институте. Молодой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нуждается в практических советах. Поэтому наставнику в первую очередь необходимо обратить внимание молодого специалиста на: </w:t>
      </w:r>
    </w:p>
    <w:p w:rsidR="004E1366" w:rsidRPr="00E13A82" w:rsidRDefault="004E1366" w:rsidP="004E1366">
      <w:pPr>
        <w:numPr>
          <w:ilvl w:val="0"/>
          <w:numId w:val="1"/>
        </w:numPr>
        <w:spacing w:after="0" w:line="270" w:lineRule="atLeast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организации учебного процесса; требования к ведению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документации;</w:t>
      </w:r>
    </w:p>
    <w:p w:rsidR="004E1366" w:rsidRPr="00E13A82" w:rsidRDefault="004E1366" w:rsidP="004E1366">
      <w:pPr>
        <w:numPr>
          <w:ilvl w:val="0"/>
          <w:numId w:val="1"/>
        </w:numPr>
        <w:spacing w:after="0" w:line="270" w:lineRule="atLeast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формы и методы организации внеурочной деятельности, досуга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3A82" w:rsidRDefault="004E1366" w:rsidP="004E1366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 xml:space="preserve">На данном этапе в работе с молодым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 xml:space="preserve">специалистом участвуют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представители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администрации, руководители методических объединени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й, педагоги-наставники,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педагог-психоло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г,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методист, социальный педагог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 Составляется план профессионального становления нач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инающего педагога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определяется круг его обязанностей и полномочий, проводи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тся анкетирование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по результатам которого вырабатывается программа адаптации.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>Для дальнейшей более эффективной работы начинающему специалисту предлагаются различные реком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ендации и памятки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которые предварительно обсуждаются с педагогом-наставником, педагогом-психологом, методистом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 В случае возникновения проблем в работе начинающего пе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 xml:space="preserve">дагога и его ошибок в общении со студентами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проводятся индивидуальные консультации с педагогом-психологом, во время которых разбирается каждый шаг молодого специалиста. </w:t>
      </w:r>
    </w:p>
    <w:p w:rsidR="007373CC" w:rsidRPr="007373CC" w:rsidRDefault="007373CC" w:rsidP="007373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373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работы по наставничеству</w:t>
      </w:r>
      <w:r w:rsidR="009358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(педагог-педагог)</w:t>
      </w:r>
    </w:p>
    <w:p w:rsidR="007373CC" w:rsidRPr="007373CC" w:rsidRDefault="007373CC" w:rsidP="007373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373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5"/>
        <w:gridCol w:w="3284"/>
        <w:gridCol w:w="1541"/>
        <w:gridCol w:w="3062"/>
        <w:gridCol w:w="1428"/>
      </w:tblGrid>
      <w:tr w:rsidR="007373CC" w:rsidRPr="007373CC" w:rsidTr="007373CC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3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отчетности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этап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Собеседование с начинающими педагогами..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Август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Заведующий учебной частью, методисты,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Основной этап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Помощь в планировании, оформлении документации, организация работы молодого специалиста.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Заведующий учебной частью, методисты,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Мастер-классы, проблемные семинары, деловые игры и другие интерактивные и неформальные формы педагогического общения с молодыми специалистами.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Методисты, председатели ПЦК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о правилах оформления журналов учебных занятий, документации куратора.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Анкетирование начинающих педагогических работников. Составление индивидуальных планов работы наставников с молодыми специалистами.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Методисты</w:t>
            </w:r>
          </w:p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«Этапы планирования учебного занятия и подготовка к нему педагога. Советы молодому специалисту при подготовке к учебному занятию»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Посещение молодыми специалистами учебных занятий и мероприятий творчески работающих педагогов колледжа и педагогов-наставников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Методисты, председатели ПЦК,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Определение темы самообразования. Составление плана работы по данной теме.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Молодой специалист совместно с наставником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«Типичные ошибки, допускаемые начинающим педагогом. Как провести самоанализ урока»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ноябрь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Посещение уроков молодых специалистов.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Декабрь-май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Зам. директора, методисты, председатели ПЦК,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Подведение итогов 1 полугодия. Внесение предложений по совершенствованию работы с начинающими педагогами во 2 полугодии.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январь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Зам. директора, методисты, председатели ПЦК,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«Нестандартные методики проведения учебных занятий»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январь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«Индивидуальный подход к обучающимся на учебном занятии, технология организации работы в группах»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февраль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Смотр кабинетов начинающих педагогов. </w:t>
            </w: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Советы по оформлению.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Заместители директора, заведующие учебной </w:t>
            </w: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частью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Консультация «Оценка качества подготовки студентов по учебной дисциплине (профессиональному модулю): технологии, методы и формы контроля»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Участие молодых специалистов во внутри- </w:t>
            </w:r>
            <w:proofErr w:type="spellStart"/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колледжных</w:t>
            </w:r>
            <w:proofErr w:type="spellEnd"/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конкурсах профессионального мастерства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 плану работы колледжа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Методисты, председатели ПЦК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Подведение итогов работы молодых специалистов по теме самообразования.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Председатели ПЦК</w:t>
            </w:r>
          </w:p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Подведение итогов работы с молодыми специалистами за учебный год. Обсуждение отчетов педагогов-наставников на заседании методического совета колледжа.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июнь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Зав. методическим кабинетом</w:t>
            </w:r>
          </w:p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Аналитический этап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Подведение итогов работы с молодыми специалистами за учебный год. Обсуждение отчетов педагогов-наставников на заседании методического совета колледжа.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июнь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Зав. методическим кабинетом</w:t>
            </w:r>
          </w:p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373CC" w:rsidRPr="007373CC" w:rsidRDefault="007373CC" w:rsidP="007373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373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3583C" w:rsidRPr="007373CC" w:rsidRDefault="0093583C" w:rsidP="009358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373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работы по наставничеству (педагог-студент)</w:t>
      </w:r>
    </w:p>
    <w:p w:rsidR="0093583C" w:rsidRPr="007373CC" w:rsidRDefault="0093583C" w:rsidP="009358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373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5"/>
        <w:gridCol w:w="3284"/>
        <w:gridCol w:w="1541"/>
        <w:gridCol w:w="3062"/>
        <w:gridCol w:w="1428"/>
      </w:tblGrid>
      <w:tr w:rsidR="0093583C" w:rsidRPr="007373CC" w:rsidTr="009212C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proofErr w:type="gramStart"/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3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отчетности</w:t>
            </w:r>
          </w:p>
        </w:tc>
      </w:tr>
      <w:tr w:rsidR="0093583C" w:rsidRPr="007373CC" w:rsidTr="009212C0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Подготовка к конкурсу «Молодые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профессионаля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</w:t>
            </w: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етодисты,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583C" w:rsidRPr="007373CC" w:rsidTr="009212C0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Подготовка к конкурсу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3583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Методисты,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583C" w:rsidRPr="007373CC" w:rsidTr="009212C0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3583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Мастер-классы, проблемные семинары, деловые игры и </w:t>
            </w:r>
            <w:proofErr w:type="gramStart"/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другие</w:t>
            </w:r>
            <w:proofErr w:type="gramEnd"/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интерактивные и неформальные формы педагогического общения с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</w:t>
            </w: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студентами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Педагог-психолог, социальный педагог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583C" w:rsidRPr="007373CC" w:rsidTr="009212C0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3583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Анкетирование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первокурсников</w:t>
            </w: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Составление индивидуальных планов работы наставников с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о студентами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Педагог-психолог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583C" w:rsidRPr="007373CC" w:rsidTr="009212C0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3583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студентов</w:t>
            </w: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во внутр</w:t>
            </w:r>
            <w:proofErr w:type="gramStart"/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и-</w:t>
            </w:r>
            <w:proofErr w:type="gramEnd"/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колледжных</w:t>
            </w:r>
            <w:proofErr w:type="spellEnd"/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конкурсах профессионального мастерства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 плану работы колледжа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Методисты, председатели ПЦК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583C" w:rsidRPr="007373CC" w:rsidTr="009212C0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3583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</w:t>
            </w: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готовка студентов к защите проектов, курсовых работ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вкр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83C" w:rsidRPr="007373CC" w:rsidRDefault="0093583C" w:rsidP="009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373CC" w:rsidRDefault="004E1366" w:rsidP="0093583C">
      <w:pPr>
        <w:spacing w:after="24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E1366" w:rsidRDefault="00BA235E" w:rsidP="007373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Маршрутный лист</w:t>
      </w:r>
      <w:r w:rsidR="004E1366"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молодого специалиста</w:t>
      </w:r>
    </w:p>
    <w:p w:rsidR="00BA235E" w:rsidRPr="00E13A82" w:rsidRDefault="00BA235E" w:rsidP="00BA2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1112"/>
        <w:gridCol w:w="8244"/>
      </w:tblGrid>
      <w:tr w:rsidR="00F72328" w:rsidRPr="00E13A82" w:rsidTr="00F72328"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2328" w:rsidRPr="00CD3D18" w:rsidRDefault="00F72328" w:rsidP="00CD3D1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24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2328" w:rsidRPr="00CD3D18" w:rsidRDefault="00F72328" w:rsidP="00CD3D1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5A4544" w:rsidRPr="00E13A82" w:rsidTr="001277EC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«Расскажи о себе»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молодых специалистов с традициями колледжа, правилами внутреннего распорядка, уставом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содержания учебных программ, нормативных документов по организации образовательного процесса</w:t>
            </w:r>
          </w:p>
        </w:tc>
      </w:tr>
      <w:tr w:rsidR="005A4544" w:rsidRPr="00E13A82" w:rsidTr="000F3810">
        <w:trPr>
          <w:trHeight w:val="1400"/>
        </w:trPr>
        <w:tc>
          <w:tcPr>
            <w:tcW w:w="1112" w:type="dxa"/>
            <w:tcBorders>
              <w:top w:val="nil"/>
              <w:left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544" w:rsidRPr="00E13A82" w:rsidTr="005A4544">
        <w:trPr>
          <w:trHeight w:val="80"/>
        </w:trPr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544" w:rsidRPr="00E13A82" w:rsidTr="00125D7C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«Основные проблемы молодого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преподавателя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разработке тематических поурочных планов и планов воспитательной работы</w:t>
            </w:r>
          </w:p>
          <w:p w:rsidR="005A4544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занятие «Как работать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карточками-заданиями и инструкционными картами»</w:t>
            </w:r>
          </w:p>
          <w:p w:rsidR="005A4544" w:rsidRPr="00CD3D18" w:rsidRDefault="005A4544" w:rsidP="005A454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быстрее адаптироваться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колледже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4544" w:rsidRPr="00E13A82" w:rsidTr="00683FC3">
        <w:trPr>
          <w:trHeight w:val="1104"/>
        </w:trPr>
        <w:tc>
          <w:tcPr>
            <w:tcW w:w="1112" w:type="dxa"/>
            <w:tcBorders>
              <w:top w:val="nil"/>
              <w:left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544" w:rsidRPr="00E13A82" w:rsidTr="00125D7C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EE23B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«Документация классного руководителя»</w:t>
            </w:r>
          </w:p>
          <w:p w:rsidR="00CA3A69" w:rsidRPr="00CD3D18" w:rsidRDefault="00CA3A69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«Методика проведения внеклассных мероприятий и праздников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A3A69" w:rsidRPr="00E13A82" w:rsidTr="00EE23B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4E259E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«Современный урок: структура и конструирование»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 «Анализ урока. Виды анализа». Посещение уроков наставников и их структурный анализ</w:t>
            </w:r>
          </w:p>
        </w:tc>
      </w:tr>
      <w:tr w:rsidR="00CA3A69" w:rsidRPr="00E13A82" w:rsidTr="004E259E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050590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Семинар-практикум «Эффективность урока - результат организации активной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«Использование современных образовательных технологий в учебном процессе»</w:t>
            </w:r>
          </w:p>
        </w:tc>
      </w:tr>
      <w:tr w:rsidR="00CA3A69" w:rsidRPr="00E13A82" w:rsidTr="00050590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174066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молодых специалистов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«Оптимизация выбора методов и средств обучения при организации различных видов урока»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периодической педагогической печати</w:t>
            </w:r>
          </w:p>
        </w:tc>
      </w:tr>
      <w:tr w:rsidR="00CA3A69" w:rsidRPr="00E13A82" w:rsidTr="00174066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174066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072691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«Организация индивидуальной работы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остудентами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(посещение уроков молодых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самоанализ уроков)</w:t>
            </w:r>
          </w:p>
          <w:p w:rsidR="00CA3A69" w:rsidRPr="00CD3D18" w:rsidRDefault="00CA3A69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«Проблемы дисциплины на уроках» (практикум по решению педагогических ситуаций)</w:t>
            </w:r>
          </w:p>
        </w:tc>
      </w:tr>
      <w:tr w:rsidR="00CA3A69" w:rsidRPr="00E13A82" w:rsidTr="00072691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5C1730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«Содержание, формы и методы работы педагога с родителями»</w:t>
            </w:r>
          </w:p>
          <w:p w:rsidR="00CA3A69" w:rsidRPr="00CD3D18" w:rsidRDefault="00CA3A69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«Основные проблемы начинающего педагога в период адаптации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колледже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. Вопрос - ответ»</w:t>
            </w:r>
          </w:p>
        </w:tc>
      </w:tr>
      <w:tr w:rsidR="00CA3A69" w:rsidRPr="00E13A82" w:rsidTr="005C1730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328" w:rsidRPr="00E13A82" w:rsidTr="00F72328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2328" w:rsidRPr="00CD3D18" w:rsidRDefault="00F72328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4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2328" w:rsidRPr="00CD3D18" w:rsidRDefault="00F72328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работы </w:t>
            </w:r>
            <w:r w:rsidR="00CA3A69">
              <w:rPr>
                <w:rFonts w:ascii="Times New Roman" w:eastAsia="Times New Roman" w:hAnsi="Times New Roman" w:cs="Times New Roman"/>
                <w:sz w:val="24"/>
                <w:szCs w:val="24"/>
              </w:rPr>
              <w:t>по наставничеству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семинар или аукцион педагогических идей, методическая выставка достижений молодого </w:t>
            </w:r>
            <w:r w:rsidR="00CA3A6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</w:t>
            </w:r>
          </w:p>
        </w:tc>
      </w:tr>
    </w:tbl>
    <w:p w:rsidR="00BA235E" w:rsidRDefault="00BA235E" w:rsidP="007373CC">
      <w:pPr>
        <w:spacing w:after="22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366" w:rsidRPr="00E13A82" w:rsidRDefault="004E1366" w:rsidP="00390E9D">
      <w:pPr>
        <w:spacing w:after="225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 молодого специалиста</w:t>
      </w:r>
    </w:p>
    <w:p w:rsidR="004E1366" w:rsidRPr="00E13A82" w:rsidRDefault="004E1366" w:rsidP="004E1366">
      <w:pPr>
        <w:spacing w:after="22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Уважаемый коллега! Заполните, пожалуйста, анкету.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 xml:space="preserve">Ф.И.О.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>Дата 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Почему Вы выбрали профессию педагога? Чем она для Вас привлекательна?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 Вы оцениваете различные стороны своей профессиональной подготовки?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С какими трудностями Вы столкнулись в работе? В какой помощи Вы больше всего нуждаетесь?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 Вы оцениваете свои взаимоотношения с педагогическим коллективом?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Какие задачи Вы ставите перед собой в ближайшее время?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Каковы Ваши профессиональные планы на будущее?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Если бы Вам представилась возможность вновь выбрать профессию, стали бы Вы педагогом?</w:t>
      </w:r>
    </w:p>
    <w:p w:rsidR="00390E9D" w:rsidRDefault="004E1366" w:rsidP="00390E9D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Что Вас привлекает в работе коллектива</w:t>
      </w:r>
    </w:p>
    <w:p w:rsidR="004E1366" w:rsidRPr="00390E9D" w:rsidRDefault="004E1366" w:rsidP="00390E9D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E9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Памятка для молодого </w:t>
      </w:r>
      <w:r w:rsidR="00390E9D" w:rsidRPr="00390E9D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специалиста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В кабинет приходите немного раньше звонка, убедитесь, что все готово к уроку, мебель хорошо расставлена, доска чистая, имеются наглядные пособия. Войдите в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аудиторию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последним. Добейтесь, чтобы все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приветствовали вас организованно. Осмотрите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всю аудиторию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особенно ребят, которые вызывают у вас проблемы в работе. Обратите внимание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на привлекательность организованного начала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стремитесь к тому, чтобы на это уходило каждый раз все меньше времени.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На поиски страницы вашего предмета в классном журнале тратьте как можно меньше времени, это лучше приготовить на перемене.</w:t>
      </w:r>
    </w:p>
    <w:p w:rsidR="004E1366" w:rsidRPr="00E13A82" w:rsidRDefault="00C6624A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начинайте бодро, энергично, позитивно. Не задавайте первым вопрос: "Кто не выполнил домашнее задание?" - </w:t>
      </w:r>
      <w:r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начинают думать, будто невыполнение домашнего задания - дело неизбежное. </w:t>
      </w: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ведите так, чтобы каждый </w:t>
      </w:r>
      <w:r>
        <w:rPr>
          <w:rFonts w:ascii="Times New Roman" w:eastAsia="Times New Roman" w:hAnsi="Times New Roman" w:cs="Times New Roman"/>
          <w:sz w:val="24"/>
          <w:szCs w:val="24"/>
        </w:rPr>
        <w:t>студент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постоянно был занят делом. Помните: паузы, медлительность, безделье - бич дисциплины.</w:t>
      </w:r>
    </w:p>
    <w:p w:rsidR="004E1366" w:rsidRPr="00E13A82" w:rsidRDefault="00C6624A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необходимо увлекать интересным материалом, созданием проблемных ситуаций, стимулировать их умственное напряжение. Темп урока необходимо постоянно контролировать, помогать отстающим, чтобы они смогли поверить в свои силы, дабы сохранять набранный темп </w:t>
      </w:r>
      <w:r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>. Держите в поле зрения в</w:t>
      </w:r>
      <w:r>
        <w:rPr>
          <w:rFonts w:ascii="Times New Roman" w:eastAsia="Times New Roman" w:hAnsi="Times New Roman" w:cs="Times New Roman"/>
          <w:sz w:val="24"/>
          <w:szCs w:val="24"/>
        </w:rPr>
        <w:t>сю аудиторию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и более всего тех, у кого внимание неустойчивое, кто часто отвлекается. Ненавязчиво предотвращайте попытки нарушить рабочий порядок.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Просьбы и вопросы к тем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студентам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которые часто занимаются на уроке посторонними делами, помогут вам вернуть их к теме работы.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Оценивая знания, мотивируйте своих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придавайте своим словам деловой, заинтересованный характер. Укажите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студенту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над чем ему следует поработать, чтобы заслужить более высокую оценку.</w:t>
      </w:r>
    </w:p>
    <w:p w:rsidR="00C6624A" w:rsidRDefault="00C6624A" w:rsidP="00C6624A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заканчивайте общей оценкой </w:t>
      </w:r>
      <w:r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и отдельных </w:t>
      </w:r>
      <w:r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>. Каждому ребенку приятно испытывать удовлетворение от хороших результатов своего</w:t>
      </w:r>
      <w:r w:rsidR="004E1366" w:rsidRPr="00C6624A">
        <w:rPr>
          <w:rFonts w:ascii="Times New Roman" w:eastAsia="Times New Roman" w:hAnsi="Times New Roman" w:cs="Times New Roman"/>
          <w:sz w:val="24"/>
          <w:szCs w:val="24"/>
        </w:rPr>
        <w:t xml:space="preserve">труда. </w:t>
      </w:r>
    </w:p>
    <w:p w:rsidR="004E1366" w:rsidRPr="00C6624A" w:rsidRDefault="004E1366" w:rsidP="00C6624A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C6624A">
        <w:rPr>
          <w:rFonts w:ascii="Times New Roman" w:eastAsia="Times New Roman" w:hAnsi="Times New Roman" w:cs="Times New Roman"/>
          <w:sz w:val="24"/>
          <w:szCs w:val="24"/>
        </w:rPr>
        <w:t>Нужно особо отметить положительные моменты в работе недисциплинированных ребят, но не следует делать это слишком часто и лишь за малые усилия детей.</w:t>
      </w:r>
    </w:p>
    <w:p w:rsidR="00C6624A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C6624A">
        <w:rPr>
          <w:rFonts w:ascii="Times New Roman" w:eastAsia="Times New Roman" w:hAnsi="Times New Roman" w:cs="Times New Roman"/>
          <w:sz w:val="24"/>
          <w:szCs w:val="24"/>
        </w:rPr>
        <w:t xml:space="preserve">Урок всегда нужно прекращать со звонком. </w:t>
      </w:r>
    </w:p>
    <w:p w:rsidR="004E1366" w:rsidRPr="00C6624A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C6624A">
        <w:rPr>
          <w:rFonts w:ascii="Times New Roman" w:eastAsia="Times New Roman" w:hAnsi="Times New Roman" w:cs="Times New Roman"/>
          <w:sz w:val="24"/>
          <w:szCs w:val="24"/>
        </w:rPr>
        <w:t>Первое время постарайтесь воздерживаться от излишних замечаний.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В ситуациях недисциплинированности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старайтесь обходиться без помощи других, более авторитетных педагогов. Помните: налаживание дисциплины с помощью чужого авторитета не дает вам пользы, а скорее вредит. Лучше обратитесь за поддержкой к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найдите свой "ключ" к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студентам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1366" w:rsidRPr="00E13A82" w:rsidRDefault="004E1366" w:rsidP="00C6624A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 для наставника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Вместе проанализируйте учебные программы и пояснительные записки к ним.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Составьте совместно тематический план, обратите особое внимание на подбор материала для повторения, практических и лабораторных работ, экскурсий.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Оказывайте помощь при подготовке к урокам, особенно первым, к первой встрече с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остудентами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 Трудные темы разрабатывайте совместно. В сво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ейгруппе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постарайтесь изучать материал с опережением на 2-3 урока с тем, чтобы дать молодому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специалисту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раскрыть наиболее сложные темы.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Готовьте и подбирайте дидактический материал совместно, а также отбирайте вместе наглядные пособия, тексты задач, упражнений, контрольных работ.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Посещайте уроки молодого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с последующим тщательным анализом, приглашайте его на свои уроки, совместно их обсуждайте.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Помогите в подборе методической литературы для самообразования.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Без назидания, доброжелательно, делитесь опытом, демонстрируя свою работу.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Своевременно, терпеливо и настойчиво помогайте, никогда не забывайте отмечать успехи в работе.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Помогите молодому педагогу научиться не копировать готовый материал, не надеяться на имеющиеся разработки, а накапливать собственный педагогический опыт.</w:t>
      </w:r>
    </w:p>
    <w:p w:rsidR="004E1366" w:rsidRPr="00E13A82" w:rsidRDefault="004E1366" w:rsidP="004E1366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sectPr w:rsidR="004E1366" w:rsidRPr="00E13A82" w:rsidSect="000D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B3D"/>
    <w:multiLevelType w:val="multilevel"/>
    <w:tmpl w:val="A620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E0BF4"/>
    <w:multiLevelType w:val="multilevel"/>
    <w:tmpl w:val="A636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36D4C"/>
    <w:multiLevelType w:val="multilevel"/>
    <w:tmpl w:val="A128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A6695C"/>
    <w:multiLevelType w:val="multilevel"/>
    <w:tmpl w:val="3D04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E0157F"/>
    <w:multiLevelType w:val="multilevel"/>
    <w:tmpl w:val="DA1A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6A25FF"/>
    <w:multiLevelType w:val="multilevel"/>
    <w:tmpl w:val="C0AC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FF3AB2"/>
    <w:multiLevelType w:val="multilevel"/>
    <w:tmpl w:val="F97A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8D53E5"/>
    <w:multiLevelType w:val="multilevel"/>
    <w:tmpl w:val="07C4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CC2D1A"/>
    <w:multiLevelType w:val="multilevel"/>
    <w:tmpl w:val="D7CC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92BDF"/>
    <w:multiLevelType w:val="multilevel"/>
    <w:tmpl w:val="9C48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096718"/>
    <w:multiLevelType w:val="multilevel"/>
    <w:tmpl w:val="BA42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C040351"/>
    <w:multiLevelType w:val="multilevel"/>
    <w:tmpl w:val="D490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1366"/>
    <w:rsid w:val="0002519C"/>
    <w:rsid w:val="00040480"/>
    <w:rsid w:val="000D7CC7"/>
    <w:rsid w:val="002C6DFE"/>
    <w:rsid w:val="00356131"/>
    <w:rsid w:val="003569FD"/>
    <w:rsid w:val="00387A8F"/>
    <w:rsid w:val="00390E9D"/>
    <w:rsid w:val="003C3925"/>
    <w:rsid w:val="00425733"/>
    <w:rsid w:val="004A2F03"/>
    <w:rsid w:val="004E1366"/>
    <w:rsid w:val="005A3C0C"/>
    <w:rsid w:val="005A4544"/>
    <w:rsid w:val="007373CC"/>
    <w:rsid w:val="00836E3F"/>
    <w:rsid w:val="0093583C"/>
    <w:rsid w:val="00B90E97"/>
    <w:rsid w:val="00BA235E"/>
    <w:rsid w:val="00C6624A"/>
    <w:rsid w:val="00CA3A69"/>
    <w:rsid w:val="00CD3D18"/>
    <w:rsid w:val="00D541F2"/>
    <w:rsid w:val="00E13A82"/>
    <w:rsid w:val="00E605D9"/>
    <w:rsid w:val="00F72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03"/>
  </w:style>
  <w:style w:type="paragraph" w:styleId="1">
    <w:name w:val="heading 1"/>
    <w:basedOn w:val="a"/>
    <w:link w:val="10"/>
    <w:uiPriority w:val="9"/>
    <w:qFormat/>
    <w:rsid w:val="004E1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13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3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E13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4E1366"/>
  </w:style>
  <w:style w:type="character" w:styleId="a3">
    <w:name w:val="Hyperlink"/>
    <w:basedOn w:val="a0"/>
    <w:uiPriority w:val="99"/>
    <w:semiHidden/>
    <w:unhideWhenUsed/>
    <w:rsid w:val="004E1366"/>
    <w:rPr>
      <w:color w:val="0000FF"/>
      <w:u w:val="single"/>
    </w:rPr>
  </w:style>
  <w:style w:type="character" w:customStyle="1" w:styleId="fontstyle42">
    <w:name w:val="fontstyle42"/>
    <w:basedOn w:val="a0"/>
    <w:rsid w:val="004E1366"/>
  </w:style>
  <w:style w:type="paragraph" w:customStyle="1" w:styleId="style17">
    <w:name w:val="style17"/>
    <w:basedOn w:val="a"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style45"/>
    <w:basedOn w:val="a0"/>
    <w:rsid w:val="004E1366"/>
  </w:style>
  <w:style w:type="character" w:customStyle="1" w:styleId="fontstyle46">
    <w:name w:val="fontstyle46"/>
    <w:basedOn w:val="a0"/>
    <w:rsid w:val="004E1366"/>
  </w:style>
  <w:style w:type="paragraph" w:customStyle="1" w:styleId="style21">
    <w:name w:val="style21"/>
    <w:basedOn w:val="a"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link">
    <w:name w:val="alllink"/>
    <w:basedOn w:val="a"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4E1366"/>
  </w:style>
  <w:style w:type="character" w:customStyle="1" w:styleId="props">
    <w:name w:val="props"/>
    <w:basedOn w:val="a0"/>
    <w:rsid w:val="004E1366"/>
  </w:style>
  <w:style w:type="character" w:customStyle="1" w:styleId="field">
    <w:name w:val="field"/>
    <w:basedOn w:val="a0"/>
    <w:rsid w:val="004E1366"/>
  </w:style>
  <w:style w:type="character" w:customStyle="1" w:styleId="value">
    <w:name w:val="value"/>
    <w:basedOn w:val="a0"/>
    <w:rsid w:val="004E1366"/>
  </w:style>
  <w:style w:type="paragraph" w:styleId="a4">
    <w:name w:val="Normal (Web)"/>
    <w:basedOn w:val="a"/>
    <w:uiPriority w:val="99"/>
    <w:semiHidden/>
    <w:unhideWhenUsed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36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7232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35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920">
          <w:marLeft w:val="90"/>
          <w:marRight w:val="39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49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84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8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5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71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611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1" w:color="EFF5F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642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918211">
          <w:marLeft w:val="-3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918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2259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4530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37632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801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73498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36879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325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4294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3370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5731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5643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0481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6152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091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57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87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155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6537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5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73636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2022-06-27T06:39:00Z</cp:lastPrinted>
  <dcterms:created xsi:type="dcterms:W3CDTF">2018-11-11T13:10:00Z</dcterms:created>
  <dcterms:modified xsi:type="dcterms:W3CDTF">2024-10-18T10:29:00Z</dcterms:modified>
</cp:coreProperties>
</file>